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6761A6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6761A6" w:rsidTr="00E478C8">
        <w:trPr>
          <w:cantSplit/>
        </w:trPr>
        <w:tc>
          <w:tcPr>
            <w:tcW w:w="3256" w:type="dxa"/>
            <w:vAlign w:val="top"/>
          </w:tcPr>
          <w:p w:rsidR="00474DA5" w:rsidRPr="006761A6" w:rsidRDefault="00474DA5" w:rsidP="00474DA5">
            <w:r w:rsidRPr="006761A6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6761A6" w:rsidRDefault="004B7616" w:rsidP="00474DA5">
            <w:r w:rsidRPr="006761A6">
              <w:t>83844</w:t>
            </w:r>
          </w:p>
        </w:tc>
      </w:tr>
      <w:tr w:rsidR="00474DA5" w:rsidRPr="006761A6" w:rsidTr="00E478C8">
        <w:trPr>
          <w:cantSplit/>
        </w:trPr>
        <w:tc>
          <w:tcPr>
            <w:tcW w:w="3256" w:type="dxa"/>
            <w:vAlign w:val="top"/>
          </w:tcPr>
          <w:p w:rsidR="00474DA5" w:rsidRPr="006761A6" w:rsidRDefault="00474DA5" w:rsidP="00474DA5">
            <w:r w:rsidRPr="006761A6">
              <w:t>Constituents</w:t>
            </w:r>
          </w:p>
        </w:tc>
        <w:tc>
          <w:tcPr>
            <w:tcW w:w="4529" w:type="dxa"/>
            <w:vAlign w:val="top"/>
          </w:tcPr>
          <w:p w:rsidR="00474DA5" w:rsidRPr="006761A6" w:rsidRDefault="004B7616" w:rsidP="002B357C">
            <w:r w:rsidRPr="006761A6">
              <w:t>Emamectin</w:t>
            </w:r>
          </w:p>
        </w:tc>
      </w:tr>
      <w:tr w:rsidR="00474DA5" w:rsidRPr="006761A6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6761A6" w:rsidRDefault="00474DA5" w:rsidP="00474DA5">
            <w:r w:rsidRPr="006761A6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6761A6" w:rsidRDefault="00474DA5" w:rsidP="00217949">
            <w:r w:rsidRPr="006761A6">
              <w:t>N/A</w:t>
            </w:r>
          </w:p>
        </w:tc>
      </w:tr>
    </w:tbl>
    <w:p w:rsidR="007E1BBA" w:rsidRPr="006761A6" w:rsidRDefault="007E1BBA" w:rsidP="00E81F2B"/>
    <w:p w:rsidR="00F102F0" w:rsidRPr="006761A6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6761A6">
        <w:rPr>
          <w:b/>
        </w:rPr>
        <w:t>Proposed variation of registration of chemical products</w:t>
      </w:r>
    </w:p>
    <w:p w:rsidR="004F77E6" w:rsidRPr="006761A6" w:rsidRDefault="004F77E6" w:rsidP="00272B8F"/>
    <w:p w:rsidR="00A666A2" w:rsidRPr="006761A6" w:rsidRDefault="00474DA5" w:rsidP="00A666A2">
      <w:pPr>
        <w:pStyle w:val="ListParagraph"/>
        <w:rPr>
          <w:b/>
        </w:rPr>
      </w:pPr>
      <w:r w:rsidRPr="006761A6">
        <w:t>A</w:t>
      </w:r>
      <w:r w:rsidRPr="006761A6">
        <w:tab/>
        <w:t>P</w:t>
      </w:r>
      <w:r w:rsidR="002B357C" w:rsidRPr="006761A6">
        <w:t>articulars of chemical product,</w:t>
      </w:r>
      <w:r w:rsidR="005B18BC" w:rsidRPr="006761A6">
        <w:t xml:space="preserve"> </w:t>
      </w:r>
      <w:r w:rsidR="00A666A2" w:rsidRPr="006761A6">
        <w:t>TOPBAIT GEL COCKROACH BAIT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6761A6" w:rsidTr="00E478C8">
        <w:trPr>
          <w:cantSplit/>
        </w:trPr>
        <w:tc>
          <w:tcPr>
            <w:tcW w:w="3256" w:type="dxa"/>
            <w:vAlign w:val="top"/>
          </w:tcPr>
          <w:p w:rsidR="00474DA5" w:rsidRPr="006761A6" w:rsidRDefault="00474DA5" w:rsidP="00E478C8">
            <w:r w:rsidRPr="006761A6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6761A6" w:rsidRDefault="00A666A2" w:rsidP="00E478C8">
            <w:r w:rsidRPr="006761A6">
              <w:t>68330</w:t>
            </w:r>
          </w:p>
        </w:tc>
      </w:tr>
      <w:tr w:rsidR="00474DA5" w:rsidRPr="006761A6" w:rsidTr="00E478C8">
        <w:trPr>
          <w:cantSplit/>
        </w:trPr>
        <w:tc>
          <w:tcPr>
            <w:tcW w:w="3256" w:type="dxa"/>
            <w:vAlign w:val="top"/>
          </w:tcPr>
          <w:p w:rsidR="00474DA5" w:rsidRPr="006761A6" w:rsidRDefault="00474DA5" w:rsidP="00E478C8">
            <w:r w:rsidRPr="006761A6">
              <w:t>Constituents</w:t>
            </w:r>
          </w:p>
        </w:tc>
        <w:tc>
          <w:tcPr>
            <w:tcW w:w="4529" w:type="dxa"/>
            <w:vAlign w:val="top"/>
          </w:tcPr>
          <w:p w:rsidR="00474DA5" w:rsidRPr="006761A6" w:rsidRDefault="00A666A2" w:rsidP="00E478C8">
            <w:r w:rsidRPr="006761A6">
              <w:t>Fipronil</w:t>
            </w:r>
          </w:p>
        </w:tc>
      </w:tr>
      <w:tr w:rsidR="00474DA5" w:rsidRPr="006761A6" w:rsidTr="00E478C8">
        <w:trPr>
          <w:cantSplit/>
        </w:trPr>
        <w:tc>
          <w:tcPr>
            <w:tcW w:w="3256" w:type="dxa"/>
            <w:vAlign w:val="top"/>
          </w:tcPr>
          <w:p w:rsidR="00474DA5" w:rsidRPr="006761A6" w:rsidRDefault="00474DA5" w:rsidP="00E478C8">
            <w:r w:rsidRPr="006761A6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6761A6" w:rsidRDefault="00A666A2" w:rsidP="00E478C8">
            <w:r w:rsidRPr="006761A6">
              <w:t>0.5g/kg</w:t>
            </w:r>
          </w:p>
        </w:tc>
      </w:tr>
      <w:tr w:rsidR="00474DA5" w:rsidRPr="006761A6" w:rsidTr="00E478C8">
        <w:trPr>
          <w:cantSplit/>
        </w:trPr>
        <w:tc>
          <w:tcPr>
            <w:tcW w:w="3256" w:type="dxa"/>
            <w:vAlign w:val="top"/>
          </w:tcPr>
          <w:p w:rsidR="00474DA5" w:rsidRPr="006761A6" w:rsidRDefault="00474DA5" w:rsidP="00E478C8">
            <w:r w:rsidRPr="006761A6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6761A6" w:rsidRDefault="00A666A2" w:rsidP="00E478C8">
            <w:r w:rsidRPr="006761A6">
              <w:t>Gel</w:t>
            </w:r>
          </w:p>
        </w:tc>
      </w:tr>
      <w:tr w:rsidR="00474DA5" w:rsidRPr="006761A6" w:rsidTr="00E478C8">
        <w:trPr>
          <w:cantSplit/>
        </w:trPr>
        <w:tc>
          <w:tcPr>
            <w:tcW w:w="3256" w:type="dxa"/>
            <w:vAlign w:val="top"/>
          </w:tcPr>
          <w:p w:rsidR="00474DA5" w:rsidRPr="006761A6" w:rsidRDefault="00474DA5" w:rsidP="00E478C8">
            <w:r w:rsidRPr="006761A6">
              <w:t>Net contents</w:t>
            </w:r>
          </w:p>
        </w:tc>
        <w:tc>
          <w:tcPr>
            <w:tcW w:w="4529" w:type="dxa"/>
            <w:vAlign w:val="top"/>
          </w:tcPr>
          <w:p w:rsidR="00474DA5" w:rsidRPr="006761A6" w:rsidRDefault="0000169A" w:rsidP="0000169A">
            <w:r w:rsidRPr="006761A6">
              <w:rPr>
                <w:bCs/>
              </w:rPr>
              <w:t>35g</w:t>
            </w:r>
          </w:p>
        </w:tc>
      </w:tr>
      <w:tr w:rsidR="00474DA5" w:rsidRPr="006761A6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6761A6" w:rsidRDefault="00474DA5" w:rsidP="00E478C8">
            <w:r w:rsidRPr="006761A6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6761A6" w:rsidRDefault="00A666A2" w:rsidP="002B357C">
            <w:r w:rsidRPr="006761A6">
              <w:t xml:space="preserve">Name: </w:t>
            </w:r>
            <w:hyperlink r:id="rId13" w:history="1">
              <w:r w:rsidRPr="006761A6">
                <w:t>Term-Seal (Aust) Pty Limited</w:t>
              </w:r>
            </w:hyperlink>
          </w:p>
        </w:tc>
      </w:tr>
      <w:tr w:rsidR="00474DA5" w:rsidRPr="006761A6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761A6" w:rsidRDefault="00474DA5" w:rsidP="00E478C8"/>
        </w:tc>
        <w:tc>
          <w:tcPr>
            <w:tcW w:w="4529" w:type="dxa"/>
            <w:vAlign w:val="top"/>
          </w:tcPr>
          <w:p w:rsidR="00474DA5" w:rsidRPr="006761A6" w:rsidRDefault="00474DA5" w:rsidP="00A666A2">
            <w:pPr>
              <w:tabs>
                <w:tab w:val="left" w:pos="1496"/>
              </w:tabs>
            </w:pPr>
            <w:r w:rsidRPr="006761A6">
              <w:t xml:space="preserve">ABN/ACN: </w:t>
            </w:r>
            <w:r w:rsidR="00A666A2" w:rsidRPr="006761A6">
              <w:tab/>
              <w:t>104 603 983</w:t>
            </w:r>
          </w:p>
        </w:tc>
      </w:tr>
      <w:tr w:rsidR="00474DA5" w:rsidRPr="006761A6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761A6" w:rsidRDefault="00474DA5" w:rsidP="00E478C8"/>
        </w:tc>
        <w:tc>
          <w:tcPr>
            <w:tcW w:w="4529" w:type="dxa"/>
            <w:vAlign w:val="top"/>
          </w:tcPr>
          <w:p w:rsidR="00474DA5" w:rsidRPr="006761A6" w:rsidRDefault="002B357C" w:rsidP="002B357C">
            <w:r w:rsidRPr="006761A6">
              <w:t>Trading name:</w:t>
            </w:r>
            <w:r w:rsidR="00A666A2" w:rsidRPr="006761A6">
              <w:t xml:space="preserve"> </w:t>
            </w:r>
            <w:hyperlink r:id="rId14" w:history="1">
              <w:r w:rsidR="00A666A2" w:rsidRPr="006761A6">
                <w:t>Term-Seal (Aust) Pty Limited</w:t>
              </w:r>
            </w:hyperlink>
          </w:p>
        </w:tc>
      </w:tr>
      <w:tr w:rsidR="00474DA5" w:rsidRPr="006761A6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761A6" w:rsidRDefault="00474DA5" w:rsidP="00E478C8"/>
        </w:tc>
        <w:tc>
          <w:tcPr>
            <w:tcW w:w="4529" w:type="dxa"/>
            <w:vAlign w:val="top"/>
          </w:tcPr>
          <w:p w:rsidR="00474DA5" w:rsidRPr="006761A6" w:rsidRDefault="002B357C" w:rsidP="002B357C">
            <w:r w:rsidRPr="006761A6">
              <w:t>Street address:</w:t>
            </w:r>
            <w:r w:rsidR="00A666A2" w:rsidRPr="006761A6">
              <w:t xml:space="preserve"> 1/30 Janola Circuit, Port Macquarie, NSW, 2444,</w:t>
            </w:r>
          </w:p>
        </w:tc>
      </w:tr>
      <w:tr w:rsidR="00474DA5" w:rsidRPr="006761A6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6761A6" w:rsidRDefault="00474DA5" w:rsidP="00E478C8"/>
        </w:tc>
        <w:tc>
          <w:tcPr>
            <w:tcW w:w="4529" w:type="dxa"/>
            <w:vAlign w:val="top"/>
          </w:tcPr>
          <w:p w:rsidR="00474DA5" w:rsidRPr="006761A6" w:rsidRDefault="00474DA5" w:rsidP="002B357C">
            <w:r w:rsidRPr="006761A6">
              <w:t>Postal address:</w:t>
            </w:r>
            <w:r w:rsidR="00A666A2" w:rsidRPr="006761A6">
              <w:t xml:space="preserve"> PO Box 5649, Port Macquarie, NSW, 2444</w:t>
            </w:r>
          </w:p>
        </w:tc>
      </w:tr>
      <w:tr w:rsidR="00474DA5" w:rsidRPr="006761A6" w:rsidTr="00E478C8">
        <w:trPr>
          <w:cantSplit/>
        </w:trPr>
        <w:tc>
          <w:tcPr>
            <w:tcW w:w="3256" w:type="dxa"/>
            <w:vAlign w:val="top"/>
          </w:tcPr>
          <w:p w:rsidR="00474DA5" w:rsidRPr="006761A6" w:rsidRDefault="00474DA5" w:rsidP="00E478C8">
            <w:r w:rsidRPr="006761A6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6761A6" w:rsidRDefault="00A666A2" w:rsidP="00E478C8">
            <w:r w:rsidRPr="006761A6">
              <w:t xml:space="preserve">All States and Territories </w:t>
            </w:r>
          </w:p>
        </w:tc>
      </w:tr>
      <w:tr w:rsidR="00474DA5" w:rsidRPr="006761A6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6761A6" w:rsidRDefault="00474DA5" w:rsidP="00E478C8">
            <w:r w:rsidRPr="006761A6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6761A6" w:rsidRDefault="00474DA5" w:rsidP="00E478C8">
            <w:r w:rsidRPr="006761A6">
              <w:t>N/A</w:t>
            </w:r>
          </w:p>
        </w:tc>
      </w:tr>
    </w:tbl>
    <w:p w:rsidR="007E1BBA" w:rsidRPr="006761A6" w:rsidRDefault="007E1BBA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4B7616" w:rsidRPr="006761A6" w:rsidRDefault="004B7616">
      <w:pPr>
        <w:rPr>
          <w:b/>
        </w:rPr>
      </w:pPr>
    </w:p>
    <w:p w:rsidR="007E1BBA" w:rsidRPr="006761A6" w:rsidRDefault="007E1BBA" w:rsidP="00A666A2">
      <w:pPr>
        <w:ind w:left="425" w:firstLine="425"/>
      </w:pPr>
      <w:r w:rsidRPr="006761A6">
        <w:t>B</w:t>
      </w:r>
      <w:r w:rsidRPr="006761A6">
        <w:tab/>
        <w:t>Particulars of chemical product,</w:t>
      </w:r>
      <w:r w:rsidR="00A666A2" w:rsidRPr="006761A6">
        <w:t xml:space="preserve"> SOLARIS 300 EC FUNGICIDE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E1BBA" w:rsidRPr="006761A6" w:rsidRDefault="00A666A2" w:rsidP="0039560B">
            <w:r w:rsidRPr="006761A6">
              <w:t>68146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Constituents</w:t>
            </w:r>
          </w:p>
        </w:tc>
        <w:tc>
          <w:tcPr>
            <w:tcW w:w="4529" w:type="dxa"/>
            <w:vAlign w:val="top"/>
          </w:tcPr>
          <w:p w:rsidR="007E1BBA" w:rsidRPr="006761A6" w:rsidRDefault="00E6064D" w:rsidP="0039560B">
            <w:hyperlink r:id="rId15" w:history="1">
              <w:r w:rsidR="00A666A2" w:rsidRPr="006761A6">
                <w:t>Cyprodinil</w:t>
              </w:r>
            </w:hyperlink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Concentration of each constituent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39560B">
            <w:r w:rsidRPr="006761A6">
              <w:t>300g/L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39560B">
            <w:r w:rsidRPr="006761A6">
              <w:t>Emulsifiable Concentrate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Net contents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39560B">
            <w:r w:rsidRPr="006761A6">
              <w:t>1L-60L</w:t>
            </w:r>
          </w:p>
        </w:tc>
      </w:tr>
      <w:tr w:rsidR="007E1BBA" w:rsidRPr="006761A6" w:rsidTr="0039560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E1BBA" w:rsidRPr="006761A6" w:rsidRDefault="007E1BBA" w:rsidP="0039560B">
            <w:r w:rsidRPr="006761A6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 xml:space="preserve">Name: </w:t>
            </w:r>
            <w:hyperlink r:id="rId16" w:history="1">
              <w:r w:rsidR="00A666A2" w:rsidRPr="006761A6">
                <w:t>Adama Australia Pty Limited</w:t>
              </w:r>
            </w:hyperlink>
          </w:p>
        </w:tc>
      </w:tr>
      <w:tr w:rsidR="007E1BBA" w:rsidRPr="006761A6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6761A6" w:rsidRDefault="007E1BBA" w:rsidP="0039560B"/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 xml:space="preserve">ABN/ACN: </w:t>
            </w:r>
            <w:r w:rsidR="0000169A" w:rsidRPr="006761A6">
              <w:rPr>
                <w:color w:val="333333"/>
              </w:rPr>
              <w:t>050 328 973</w:t>
            </w:r>
          </w:p>
        </w:tc>
      </w:tr>
      <w:tr w:rsidR="007E1BBA" w:rsidRPr="006761A6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6761A6" w:rsidRDefault="007E1BBA" w:rsidP="0039560B"/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Trading name:</w:t>
            </w:r>
            <w:r w:rsidR="0000169A" w:rsidRPr="006761A6">
              <w:t xml:space="preserve"> </w:t>
            </w:r>
            <w:hyperlink r:id="rId17" w:history="1">
              <w:r w:rsidR="0000169A" w:rsidRPr="006761A6">
                <w:t>Adama Australia Pty Limited</w:t>
              </w:r>
            </w:hyperlink>
          </w:p>
        </w:tc>
      </w:tr>
      <w:tr w:rsidR="007E1BBA" w:rsidRPr="006761A6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6761A6" w:rsidRDefault="007E1BBA" w:rsidP="0039560B"/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Street address:</w:t>
            </w:r>
            <w:r w:rsidR="0000169A" w:rsidRPr="006761A6">
              <w:t xml:space="preserve"> Suite 1, Level 4 Building B, 207 Pacific Highway, St Leonards, NSW, 2065</w:t>
            </w:r>
          </w:p>
        </w:tc>
      </w:tr>
      <w:tr w:rsidR="007E1BBA" w:rsidRPr="006761A6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6761A6" w:rsidRDefault="007E1BBA" w:rsidP="0039560B"/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Postal address:</w:t>
            </w:r>
            <w:r w:rsidR="0000169A" w:rsidRPr="006761A6">
              <w:t xml:space="preserve"> PO Box 302, St Leonards, NSW, 1590,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39560B">
            <w:r w:rsidRPr="006761A6">
              <w:t xml:space="preserve">All States and Territories </w:t>
            </w:r>
          </w:p>
        </w:tc>
      </w:tr>
      <w:tr w:rsidR="007E1BBA" w:rsidRPr="006761A6" w:rsidTr="0039560B">
        <w:trPr>
          <w:cantSplit/>
          <w:trHeight w:val="252"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N/A</w:t>
            </w:r>
          </w:p>
        </w:tc>
      </w:tr>
    </w:tbl>
    <w:p w:rsidR="0000169A" w:rsidRPr="006761A6" w:rsidRDefault="0000169A">
      <w:pPr>
        <w:rPr>
          <w:b/>
        </w:rPr>
      </w:pPr>
    </w:p>
    <w:p w:rsidR="007E1BBA" w:rsidRPr="006761A6" w:rsidRDefault="007E1BBA" w:rsidP="0000169A">
      <w:pPr>
        <w:ind w:left="425" w:firstLine="425"/>
        <w:rPr>
          <w:b/>
        </w:rPr>
      </w:pPr>
      <w:r w:rsidRPr="006761A6">
        <w:t>C</w:t>
      </w:r>
      <w:r w:rsidRPr="006761A6">
        <w:tab/>
        <w:t>Particulars of chemical product,</w:t>
      </w:r>
      <w:r w:rsidR="0000169A" w:rsidRPr="006761A6">
        <w:t xml:space="preserve"> GENFARM TEBUCONAZOLE 430 FUNGICIDE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39560B">
            <w:r w:rsidRPr="006761A6">
              <w:t>59267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Constituents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39560B">
            <w:r w:rsidRPr="006761A6">
              <w:t>Tebuconazole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Concentration of each constituent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39560B">
            <w:r w:rsidRPr="006761A6">
              <w:t>430g/L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00169A">
            <w:pPr>
              <w:tabs>
                <w:tab w:val="left" w:pos="840"/>
              </w:tabs>
            </w:pPr>
            <w:r w:rsidRPr="006761A6">
              <w:t>Suspension Concentrate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Net contents</w:t>
            </w:r>
          </w:p>
        </w:tc>
        <w:tc>
          <w:tcPr>
            <w:tcW w:w="4529" w:type="dxa"/>
            <w:vAlign w:val="top"/>
          </w:tcPr>
          <w:p w:rsidR="007E1BBA" w:rsidRPr="006761A6" w:rsidRDefault="0000169A" w:rsidP="0039560B">
            <w:r w:rsidRPr="006761A6">
              <w:t>10L, 20L, 110L, 200L</w:t>
            </w:r>
          </w:p>
        </w:tc>
      </w:tr>
      <w:tr w:rsidR="007E1BBA" w:rsidRPr="006761A6" w:rsidTr="0039560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E1BBA" w:rsidRPr="006761A6" w:rsidRDefault="007E1BBA" w:rsidP="0039560B">
            <w:r w:rsidRPr="006761A6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Name:</w:t>
            </w:r>
            <w:r w:rsidR="004B7616" w:rsidRPr="006761A6">
              <w:t xml:space="preserve"> </w:t>
            </w:r>
            <w:hyperlink r:id="rId18" w:history="1">
              <w:r w:rsidR="004B7616" w:rsidRPr="006761A6">
                <w:t>Landmark Operations Limited</w:t>
              </w:r>
            </w:hyperlink>
          </w:p>
        </w:tc>
      </w:tr>
      <w:tr w:rsidR="007E1BBA" w:rsidRPr="006761A6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6761A6" w:rsidRDefault="007E1BBA" w:rsidP="0039560B"/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 xml:space="preserve">ABN/ACN: </w:t>
            </w:r>
            <w:r w:rsidR="004B7616" w:rsidRPr="006761A6">
              <w:t>008 743 217</w:t>
            </w:r>
          </w:p>
        </w:tc>
      </w:tr>
      <w:tr w:rsidR="007E1BBA" w:rsidRPr="006761A6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6761A6" w:rsidRDefault="007E1BBA" w:rsidP="0039560B"/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Trading name:</w:t>
            </w:r>
            <w:r w:rsidR="004B7616" w:rsidRPr="006761A6">
              <w:t xml:space="preserve"> </w:t>
            </w:r>
            <w:hyperlink r:id="rId19" w:history="1">
              <w:r w:rsidR="004B7616" w:rsidRPr="006761A6">
                <w:t>Landmark Operations Limited</w:t>
              </w:r>
            </w:hyperlink>
          </w:p>
        </w:tc>
      </w:tr>
      <w:tr w:rsidR="007E1BBA" w:rsidRPr="006761A6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6761A6" w:rsidRDefault="007E1BBA" w:rsidP="0039560B"/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Street address:</w:t>
            </w:r>
            <w:r w:rsidR="004B7616" w:rsidRPr="006761A6">
              <w:t xml:space="preserve"> 380 La Trobe St, Melbourne, VIC, 3000,</w:t>
            </w:r>
          </w:p>
        </w:tc>
      </w:tr>
      <w:tr w:rsidR="007E1BBA" w:rsidRPr="006761A6" w:rsidTr="0039560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E1BBA" w:rsidRPr="006761A6" w:rsidRDefault="007E1BBA" w:rsidP="0039560B"/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Postal address:</w:t>
            </w:r>
            <w:r w:rsidR="004B7616" w:rsidRPr="006761A6">
              <w:t xml:space="preserve"> Suite 3, Level 1, Building B, 11 Talavera Road, Macquarie Park, NSW, 2113,</w:t>
            </w:r>
          </w:p>
        </w:tc>
      </w:tr>
      <w:tr w:rsidR="007E1BBA" w:rsidRPr="006761A6" w:rsidTr="0039560B">
        <w:trPr>
          <w:cantSplit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E1BBA" w:rsidRPr="006761A6" w:rsidRDefault="004B7616" w:rsidP="0039560B">
            <w:r w:rsidRPr="006761A6">
              <w:t>All States and Territories</w:t>
            </w:r>
          </w:p>
        </w:tc>
      </w:tr>
      <w:tr w:rsidR="007E1BBA" w:rsidRPr="006761A6" w:rsidTr="0039560B">
        <w:trPr>
          <w:cantSplit/>
          <w:trHeight w:val="252"/>
        </w:trPr>
        <w:tc>
          <w:tcPr>
            <w:tcW w:w="3256" w:type="dxa"/>
            <w:vAlign w:val="top"/>
          </w:tcPr>
          <w:p w:rsidR="007E1BBA" w:rsidRPr="006761A6" w:rsidRDefault="007E1BBA" w:rsidP="0039560B">
            <w:r w:rsidRPr="006761A6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E1BBA" w:rsidRPr="006761A6" w:rsidRDefault="007E1BBA" w:rsidP="0039560B">
            <w:r w:rsidRPr="006761A6">
              <w:t>N/A</w:t>
            </w:r>
          </w:p>
        </w:tc>
      </w:tr>
    </w:tbl>
    <w:p w:rsidR="007E1BBA" w:rsidRDefault="007E1BBA" w:rsidP="007E1BBA">
      <w:pPr>
        <w:rPr>
          <w:b/>
        </w:rPr>
      </w:pPr>
    </w:p>
    <w:p w:rsidR="004B7616" w:rsidRDefault="004B7616" w:rsidP="007E1BBA">
      <w:pPr>
        <w:rPr>
          <w:b/>
        </w:rPr>
      </w:pPr>
    </w:p>
    <w:p w:rsidR="004B7616" w:rsidRDefault="004B7616" w:rsidP="007E1BBA">
      <w:pPr>
        <w:rPr>
          <w:b/>
        </w:rPr>
      </w:pPr>
    </w:p>
    <w:p w:rsidR="004B7616" w:rsidRDefault="004B7616" w:rsidP="007E1BBA">
      <w:pPr>
        <w:rPr>
          <w:b/>
        </w:rPr>
      </w:pPr>
    </w:p>
    <w:p w:rsidR="004B7616" w:rsidRDefault="004B7616" w:rsidP="007E1BBA">
      <w:pPr>
        <w:rPr>
          <w:b/>
        </w:rPr>
      </w:pPr>
    </w:p>
    <w:p w:rsidR="004B7616" w:rsidRDefault="004B7616" w:rsidP="007E1BBA">
      <w:pPr>
        <w:rPr>
          <w:b/>
        </w:rPr>
      </w:pPr>
    </w:p>
    <w:p w:rsidR="004B7616" w:rsidRDefault="004B7616" w:rsidP="007E1BBA">
      <w:pPr>
        <w:rPr>
          <w:b/>
        </w:rPr>
      </w:pPr>
    </w:p>
    <w:p w:rsidR="004B7616" w:rsidRDefault="004B7616" w:rsidP="007E1BBA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</w:tr>
      <w:tr w:rsidR="00BB4813" w:rsidRPr="00BB4813" w:rsidTr="00217949">
        <w:tc>
          <w:tcPr>
            <w:tcW w:w="1979" w:type="dxa"/>
            <w:shd w:val="clear" w:color="auto" w:fill="auto"/>
          </w:tcPr>
          <w:p w:rsidR="00FB1E26" w:rsidRPr="006761A6" w:rsidRDefault="006761A6" w:rsidP="00FB1E26">
            <w:pPr>
              <w:spacing w:line="360" w:lineRule="auto"/>
            </w:pPr>
            <w:r w:rsidRPr="006761A6">
              <w:t>83931</w:t>
            </w:r>
          </w:p>
        </w:tc>
        <w:tc>
          <w:tcPr>
            <w:tcW w:w="3787" w:type="dxa"/>
            <w:shd w:val="clear" w:color="auto" w:fill="auto"/>
          </w:tcPr>
          <w:p w:rsidR="00FB1E26" w:rsidRPr="006761A6" w:rsidRDefault="006761A6" w:rsidP="00FB1E26">
            <w:r w:rsidRPr="006761A6">
              <w:t>Abamectin</w:t>
            </w:r>
          </w:p>
        </w:tc>
        <w:tc>
          <w:tcPr>
            <w:tcW w:w="2052" w:type="dxa"/>
            <w:shd w:val="clear" w:color="auto" w:fill="auto"/>
          </w:tcPr>
          <w:p w:rsidR="00FB1E26" w:rsidRPr="006761A6" w:rsidRDefault="00FB1E26" w:rsidP="00FB1E26">
            <w:r w:rsidRPr="006761A6">
              <w:t>NA</w:t>
            </w:r>
          </w:p>
        </w:tc>
      </w:tr>
    </w:tbl>
    <w:p w:rsidR="00F102F0" w:rsidRDefault="00F102F0" w:rsidP="00726423"/>
    <w:p w:rsidR="00060EDE" w:rsidRDefault="00060EDE" w:rsidP="00726423"/>
    <w:p w:rsidR="00217949" w:rsidRPr="006761A6" w:rsidRDefault="002B357C" w:rsidP="00217949">
      <w:pPr>
        <w:tabs>
          <w:tab w:val="left" w:pos="1890"/>
        </w:tabs>
      </w:pPr>
      <w:r w:rsidRPr="006761A6">
        <w:t xml:space="preserve">Date: </w:t>
      </w:r>
      <w:r w:rsidR="006761A6" w:rsidRPr="006761A6">
        <w:t>25 January 2017</w:t>
      </w:r>
      <w:r w:rsidR="00217949" w:rsidRPr="006761A6">
        <w:t xml:space="preserve"> </w:t>
      </w:r>
    </w:p>
    <w:sectPr w:rsidR="00217949" w:rsidRPr="006761A6" w:rsidSect="00F21E02">
      <w:footerReference w:type="default" r:id="rId20"/>
      <w:headerReference w:type="first" r:id="rId21"/>
      <w:footerReference w:type="first" r:id="rId22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4D" w:rsidRDefault="00E6064D">
      <w:r>
        <w:separator/>
      </w:r>
    </w:p>
  </w:endnote>
  <w:endnote w:type="continuationSeparator" w:id="0">
    <w:p w:rsidR="00E6064D" w:rsidRDefault="00E6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83DF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83DF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E6064D">
      <w:fldChar w:fldCharType="begin"/>
    </w:r>
    <w:r w:rsidR="00E6064D">
      <w:instrText xml:space="preserve"> docproperty Objective-Id\* mergeformat </w:instrText>
    </w:r>
    <w:r w:rsidR="00E6064D">
      <w:fldChar w:fldCharType="separate"/>
    </w:r>
    <w:r w:rsidR="006761A6" w:rsidRPr="006761A6">
      <w:rPr>
        <w:b/>
        <w:bCs/>
        <w:lang w:val="en-US"/>
      </w:rPr>
      <w:instrText>A386344</w:instrText>
    </w:r>
    <w:r w:rsidR="00E6064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E6064D">
      <w:fldChar w:fldCharType="begin"/>
    </w:r>
    <w:r w:rsidR="00E6064D">
      <w:instrText xml:space="preserve"> docproperty Objective-Id\* mergeformat </w:instrText>
    </w:r>
    <w:r w:rsidR="00E6064D">
      <w:fldChar w:fldCharType="separate"/>
    </w:r>
    <w:r w:rsidR="006761A6" w:rsidRPr="006761A6">
      <w:rPr>
        <w:bCs/>
        <w:lang w:val="en-US"/>
      </w:rPr>
      <w:instrText>A386344</w:instrText>
    </w:r>
    <w:r w:rsidR="00E6064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761A6" w:rsidRPr="006761A6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761A6" w:rsidRPr="006761A6">
      <w:rPr>
        <w:b/>
        <w:bCs/>
        <w:lang w:val="en-US"/>
      </w:rPr>
      <w:instrText>1.6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761A6" w:rsidRPr="006761A6">
      <w:rPr>
        <w:bCs/>
        <w:lang w:val="en-US"/>
      </w:rPr>
      <w:instrText>1.6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761A6">
      <w:rPr>
        <w:noProof/>
      </w:rPr>
      <w:t xml:space="preserve"> - v</w:t>
    </w:r>
    <w:r w:rsidR="006761A6" w:rsidRPr="006761A6">
      <w:rPr>
        <w:bCs/>
        <w:noProof/>
        <w:lang w:val="en-US"/>
      </w:rPr>
      <w:t>1.6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83DF0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D83DF0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E6064D">
      <w:fldChar w:fldCharType="begin"/>
    </w:r>
    <w:r w:rsidR="00E6064D">
      <w:instrText xml:space="preserve"> docproperty Objective-Id\* mergeformat </w:instrText>
    </w:r>
    <w:r w:rsidR="00E6064D">
      <w:fldChar w:fldCharType="separate"/>
    </w:r>
    <w:r w:rsidR="006761A6" w:rsidRPr="006761A6">
      <w:rPr>
        <w:b/>
        <w:bCs/>
        <w:lang w:val="en-US"/>
      </w:rPr>
      <w:instrText>A386344</w:instrText>
    </w:r>
    <w:r w:rsidR="00E6064D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E6064D">
      <w:fldChar w:fldCharType="begin"/>
    </w:r>
    <w:r w:rsidR="00E6064D">
      <w:instrText xml:space="preserve"> docproperty Objective-Id\* mergeformat </w:instrText>
    </w:r>
    <w:r w:rsidR="00E6064D">
      <w:fldChar w:fldCharType="separate"/>
    </w:r>
    <w:r w:rsidR="006761A6" w:rsidRPr="006761A6">
      <w:rPr>
        <w:bCs/>
        <w:lang w:val="en-US"/>
      </w:rPr>
      <w:instrText>A386344</w:instrText>
    </w:r>
    <w:r w:rsidR="00E6064D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761A6" w:rsidRPr="006761A6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761A6" w:rsidRPr="006761A6">
      <w:rPr>
        <w:b/>
        <w:bCs/>
        <w:lang w:val="en-US"/>
      </w:rPr>
      <w:instrText>1.6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761A6" w:rsidRPr="006761A6">
      <w:rPr>
        <w:bCs/>
        <w:lang w:val="en-US"/>
      </w:rPr>
      <w:instrText>1.6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761A6">
      <w:rPr>
        <w:noProof/>
      </w:rPr>
      <w:t xml:space="preserve"> - v</w:t>
    </w:r>
    <w:r w:rsidR="006761A6" w:rsidRPr="006761A6">
      <w:rPr>
        <w:bCs/>
        <w:noProof/>
        <w:lang w:val="en-US"/>
      </w:rPr>
      <w:t>1.6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4D" w:rsidRDefault="00E6064D">
      <w:r>
        <w:separator/>
      </w:r>
    </w:p>
  </w:footnote>
  <w:footnote w:type="continuationSeparator" w:id="0">
    <w:p w:rsidR="00E6064D" w:rsidRDefault="00E6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169A"/>
    <w:rsid w:val="000111FA"/>
    <w:rsid w:val="00021079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2B16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C6D20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B76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761A6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7E1BB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666A2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83DF0"/>
    <w:rsid w:val="00DB3D18"/>
    <w:rsid w:val="00DD2247"/>
    <w:rsid w:val="00DE7D73"/>
    <w:rsid w:val="00E05CDC"/>
    <w:rsid w:val="00E3004D"/>
    <w:rsid w:val="00E5413E"/>
    <w:rsid w:val="00E6064D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7E1BB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22"/>
    <w:qFormat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22" w:unhideWhenUsed="0" w:qFormat="1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7E1BBA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22"/>
    <w:qFormat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portal/Client/Clients/Client/8732" TargetMode="External"/><Relationship Id="rId18" Type="http://schemas.openxmlformats.org/officeDocument/2006/relationships/hyperlink" Target="http://portal/Client/Clients/Client/2503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portal/Client/Sites/SiteBySCode?sCode=FM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ortal/Client/Sites/SiteBySCode?sCode=FM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23" Type="http://schemas.openxmlformats.org/officeDocument/2006/relationships/fontTable" Target="fontTable.xml"/><Relationship Id="rId15" Type="http://schemas.openxmlformats.org/officeDocument/2006/relationships/hyperlink" Target="http://portal/Product/Constituents/Constituent/11666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portal/Client/Clients/Client/2503" TargetMode="External"/><Relationship Id="rId22" Type="http://schemas.openxmlformats.org/officeDocument/2006/relationships/footer" Target="footer2.xml"/><Relationship Id="rId9" Type="http://schemas.openxmlformats.org/officeDocument/2006/relationships/settings" Target="settings.xml"/><Relationship Id="rId14" Type="http://schemas.openxmlformats.org/officeDocument/2006/relationships/hyperlink" Target="http://portal/Client/Clients/Client/873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20134-F32A-4475-B593-EA3F5C53A704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2017-01-25T03:21:00Z</cp:lastPrinted>
  <dcterms:created xsi:type="dcterms:W3CDTF">2017-02-06T21:26:00Z</dcterms:created>
  <dcterms:modified xsi:type="dcterms:W3CDTF">2017-02-06T21:26:00Z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A386344</vt:lpwstr>
  </property>
  <property fmtid="{D5CDD505-2E9C-101B-9397-08002B2CF9AE}" pid="5" name="Objective-Title">
    <vt:lpwstr>s8E Notification to FSANZ for XX Month Year</vt:lpwstr>
  </property>
  <property fmtid="{D5CDD505-2E9C-101B-9397-08002B2CF9AE}" pid="6" name="Objective-Comment">
    <vt:lpwstr/>
  </property>
  <property fmtid="{D5CDD505-2E9C-101B-9397-08002B2CF9AE}" pid="7" name="Objective-CreationStamp">
    <vt:filetime>2015-09-23T02:01:12Z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2017-01-25T04:07:43Z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Pesticides - Residues - Government Relations - FSANZ - s8E Notifications - 2017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1.6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